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B29" w:rsidRDefault="00D17B29" w:rsidP="00D17B2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  <w:r>
        <w:rPr>
          <w:b/>
          <w:bCs/>
          <w:color w:val="000000"/>
          <w:spacing w:val="-9"/>
        </w:rPr>
        <w:t xml:space="preserve">          </w:t>
      </w:r>
      <w:r>
        <w:rPr>
          <w:b/>
          <w:bCs/>
          <w:color w:val="000000"/>
          <w:spacing w:val="-9"/>
        </w:rPr>
        <w:tab/>
      </w:r>
      <w:r>
        <w:rPr>
          <w:b/>
          <w:bCs/>
          <w:color w:val="000000"/>
          <w:spacing w:val="-9"/>
        </w:rPr>
        <w:tab/>
        <w:t xml:space="preserve">                          </w:t>
      </w:r>
      <w:r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ПРОЕКТ  </w:t>
      </w:r>
    </w:p>
    <w:p w:rsidR="00D17B29" w:rsidRDefault="00D17B29" w:rsidP="00D17B29">
      <w:pPr>
        <w:shd w:val="clear" w:color="auto" w:fill="FFFFFF"/>
        <w:spacing w:after="0" w:line="240" w:lineRule="auto"/>
        <w:ind w:left="5529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>внесен</w:t>
      </w:r>
      <w:proofErr w:type="gramEnd"/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и.о. главы администрации</w:t>
      </w:r>
    </w:p>
    <w:p w:rsidR="00D17B29" w:rsidRDefault="00D17B29" w:rsidP="00D17B29">
      <w:pPr>
        <w:shd w:val="clear" w:color="auto" w:fill="FFFFFF"/>
        <w:spacing w:after="0" w:line="240" w:lineRule="auto"/>
        <w:ind w:left="5529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>городского поселения город Ишимбай муниципального района          Ишимбайский район</w:t>
      </w:r>
    </w:p>
    <w:p w:rsidR="00D17B29" w:rsidRDefault="00D17B29" w:rsidP="00D17B29">
      <w:pPr>
        <w:shd w:val="clear" w:color="auto" w:fill="FFFFFF"/>
        <w:spacing w:after="0" w:line="240" w:lineRule="auto"/>
        <w:ind w:left="5529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>Республики Башкортостан</w:t>
      </w:r>
    </w:p>
    <w:p w:rsidR="00D17B29" w:rsidRDefault="00D17B29" w:rsidP="00D17B29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p w:rsidR="00D17B29" w:rsidRDefault="00D17B29" w:rsidP="00D17B29">
      <w:pPr>
        <w:shd w:val="clear" w:color="auto" w:fill="FFFFFF"/>
        <w:spacing w:after="0" w:line="240" w:lineRule="auto"/>
        <w:rPr>
          <w:b/>
          <w:bCs/>
          <w:color w:val="000000"/>
          <w:spacing w:val="-9"/>
        </w:rPr>
      </w:pPr>
    </w:p>
    <w:p w:rsidR="00D17B29" w:rsidRDefault="00D17B29" w:rsidP="00D17B2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  <w:t xml:space="preserve">СОВЕТ ГОРОДСКОГО ПОСЕЛЕНИЯ ГОРОД ИШИМБАЙ МУНИЦИПАЛЬНОГО РАЙОНА ИШИМБАЙСКИЙ РАЙОН </w:t>
      </w:r>
      <w:r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t>РЕСПУБЛИКИ БАШКОРТОСТАН</w:t>
      </w:r>
    </w:p>
    <w:p w:rsidR="00D17B29" w:rsidRDefault="00D17B29" w:rsidP="00D17B2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t>четвертого созыва</w:t>
      </w:r>
    </w:p>
    <w:p w:rsidR="00D17B29" w:rsidRPr="006E0B01" w:rsidRDefault="00D17B29" w:rsidP="00D17B29">
      <w:pPr>
        <w:autoSpaceDE w:val="0"/>
        <w:autoSpaceDN w:val="0"/>
        <w:adjustRightInd w:val="0"/>
        <w:jc w:val="center"/>
        <w:rPr>
          <w:rFonts w:ascii="Calibri" w:hAnsi="Calibri"/>
          <w:b/>
          <w:sz w:val="28"/>
          <w:szCs w:val="28"/>
          <w:lang w:val="ba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17B29" w:rsidRPr="006E0B01" w:rsidRDefault="00D17B29" w:rsidP="00D17B2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E0B01">
        <w:rPr>
          <w:rFonts w:ascii="Times New Roman" w:hAnsi="Times New Roman"/>
          <w:b/>
          <w:sz w:val="28"/>
          <w:szCs w:val="28"/>
          <w:lang w:val="ba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Ҡ</w:t>
      </w:r>
      <w:r w:rsidRPr="006E0B01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А Р А Р                                                                          </w:t>
      </w:r>
      <w:proofErr w:type="spellStart"/>
      <w:r w:rsidRPr="006E0B01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</w:t>
      </w:r>
      <w:proofErr w:type="spellEnd"/>
      <w:r w:rsidRPr="006E0B01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Е Ш Е Н И Е</w:t>
      </w:r>
    </w:p>
    <w:p w:rsidR="008456A5" w:rsidRPr="004232C3" w:rsidRDefault="00D17B29" w:rsidP="004232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  <w:lang w:eastAsia="ru-RU"/>
        </w:rPr>
        <w:t xml:space="preserve"> </w:t>
      </w:r>
      <w:r w:rsidR="004232C3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  <w:lang w:eastAsia="ru-RU"/>
        </w:rPr>
        <w:tab/>
      </w:r>
      <w:r w:rsidR="008456A5" w:rsidRPr="008456A5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  <w:lang w:eastAsia="ru-RU"/>
        </w:rPr>
        <w:t xml:space="preserve">Об утверждении Соглашения  </w:t>
      </w:r>
      <w:r w:rsidR="008456A5"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между органами местного самоуправления муниципального района </w:t>
      </w:r>
      <w:r w:rsidR="008456A5" w:rsidRPr="008456A5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>Ишимбайский район Республики Башкортостан</w:t>
      </w:r>
      <w:r w:rsidR="004232C3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 xml:space="preserve"> </w:t>
      </w:r>
      <w:r w:rsidR="008456A5"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и городского поселения город Ишимбай </w:t>
      </w:r>
      <w:r w:rsidR="008456A5" w:rsidRPr="008456A5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 xml:space="preserve">муниципального района Ишимбайский  район Республики Башкортостан </w:t>
      </w:r>
      <w:r w:rsidR="008456A5"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 передаче органам местного самоуправления муниципального района  </w:t>
      </w:r>
      <w:r w:rsidR="008456A5" w:rsidRPr="008456A5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 xml:space="preserve">Ишимбайский  район Республики Башкортостан </w:t>
      </w:r>
      <w:r w:rsidR="008456A5"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осуществления части полномочий городского поселения город Ишимбай муниципа</w:t>
      </w:r>
      <w:r w:rsidR="004232C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льного района Ишимбайский район </w:t>
      </w:r>
      <w:r w:rsidR="008456A5"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Республики Башкортостан</w:t>
      </w:r>
    </w:p>
    <w:p w:rsid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39478E" w:rsidRPr="008456A5" w:rsidRDefault="0039478E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8456A5" w:rsidRPr="00D17B29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соответствии с частью 4 статьи 15 Федерального закона «Об общих принципах организации местного самоуправления в Российской Федерации», Совет городского поселения город Ишимбай муниципального района Ишимбайский район Республики Башкортостан</w:t>
      </w:r>
      <w:r w:rsidR="00D17B2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="00D17B29" w:rsidRPr="00D17B2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р</w:t>
      </w:r>
      <w:proofErr w:type="gramEnd"/>
      <w:r w:rsidR="00D17B29" w:rsidRPr="00D17B2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е ш и л:</w:t>
      </w:r>
      <w:r w:rsidRPr="00D17B2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</w:p>
    <w:p w:rsidR="008456A5" w:rsidRPr="008456A5" w:rsidRDefault="008456A5" w:rsidP="00D17B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  <w:lang w:eastAsia="ru-RU"/>
        </w:rPr>
        <w:t xml:space="preserve">утвердить  Соглашение  </w:t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между органами местного самоуправления муниципального района </w:t>
      </w:r>
      <w:r w:rsidRPr="008456A5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 xml:space="preserve">Ишимбайский район Республики Башкортостан </w:t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и городского поселения город Ишимбай </w:t>
      </w:r>
      <w:r w:rsidRPr="008456A5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 xml:space="preserve">муниципального района Ишимбайский  район Республики Башкортостан </w:t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 передаче органам местного самоуправления муниципального района  </w:t>
      </w:r>
      <w:r w:rsidRPr="008456A5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 xml:space="preserve">Ишимбайский  район Республики Башкортостан </w:t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осуществления части полномочий городского поселения города Ишимбай муниципального района Ишимбайский район Республики Башкортостан (прилагается).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Председатель Совета </w:t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 xml:space="preserve">А.В. Матросов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город  Ишимбай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8456A5" w:rsidRPr="008456A5" w:rsidRDefault="0039478E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</w:t>
      </w:r>
      <w:r w:rsidR="008456A5"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» _____________</w:t>
      </w:r>
      <w:r w:rsidR="008456A5"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201</w:t>
      </w:r>
      <w:r w:rsidR="00D17B2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9</w:t>
      </w:r>
      <w:r w:rsidR="008456A5"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г.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be-BY" w:eastAsia="ru-RU"/>
        </w:rPr>
      </w:pP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№_____</w:t>
      </w:r>
    </w:p>
    <w:p w:rsidR="004232C3" w:rsidRDefault="004232C3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bookmarkStart w:id="0" w:name="_GoBack"/>
      <w:bookmarkEnd w:id="0"/>
      <w:r w:rsidRPr="008456A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 xml:space="preserve">Соглашение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между органами местного самоуправления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Ишимбайский район Республики Башкортостан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городского поселения город Ишимбай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муниципального района Ишимбайский  район Республики Башкортостан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передаче органам местного самоуправления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Ишимбайский  район Республики Башкортостан 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осуществления части полномочий городского поселения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г. Ишимбай </w:t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ab/>
        <w:t xml:space="preserve">  </w:t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ab/>
      </w:r>
      <w:r w:rsidR="0008545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          «</w:t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__</w:t>
      </w:r>
      <w:r w:rsidR="0008545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» ____________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56A5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201</w:t>
      </w:r>
      <w:r w:rsidR="00867CFB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9 </w:t>
      </w:r>
      <w:r w:rsidRPr="008456A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г.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 городского поселения город Ишимбай  муниципального </w:t>
      </w:r>
      <w:r w:rsidRPr="008456A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района Ишимбайский район Республики Башкортостан, именуемый в 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дальнейшем Поселение, в лице председателя Совета городского поселения город Ишимбай </w:t>
      </w:r>
      <w:r w:rsidRPr="00845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муниципального района Ишимбайский  район Республики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Башкортостан Матросова Александра Васильевича, действующего на основании Устава, с одной стороны,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Совет муниципального района Ишимбайский  район Республики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Башкортостан, именуемый в дальнейшем Район, в лице председателя Совета </w:t>
      </w:r>
      <w:r w:rsidRPr="008456A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муниципального района Ишимбайский район Республики</w:t>
      </w:r>
      <w:proofErr w:type="gramEnd"/>
      <w:r w:rsidRPr="008456A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Башкортостан Агафонова Олега Михайловича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действующего на основании Устава, с другой стороны, заключили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настоящее Соглашение о нижеследующем: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val="en-US" w:eastAsia="ru-RU"/>
        </w:rPr>
        <w:t>I</w:t>
      </w:r>
      <w:r w:rsidRPr="008456A5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 xml:space="preserve">. </w:t>
      </w:r>
      <w:r w:rsidRPr="008456A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Предмет Соглашения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1.1. в соответствии с настоящим Соглашением Поселение </w:t>
      </w:r>
      <w:r w:rsidRPr="008456A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u w:val="single"/>
          <w:lang w:eastAsia="ru-RU"/>
        </w:rPr>
        <w:t xml:space="preserve">передает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  <w:lang w:eastAsia="ru-RU"/>
        </w:rPr>
        <w:t>Району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следующие полномочия: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1)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проживающих в </w:t>
      </w:r>
      <w:r w:rsidR="007D5E4B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Городском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за исключением осуществление муниципального жилищного контроля,</w:t>
      </w:r>
      <w:r w:rsidRPr="00EC33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иных полномочий органов местного самоуправления в соответствии с жилищным законодательством;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r w:rsidR="007D5E4B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поселения;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участие в предупреждении и ликвидации последствий чрезвычайных ситуаций в границах </w:t>
      </w:r>
      <w:r w:rsidR="00275A43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поселения;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обеспечение первичных мер пожарной безопасности в границах населенных пунктов </w:t>
      </w:r>
      <w:r w:rsidR="00275A43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поселения; 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создание условий для обеспечения жителей </w:t>
      </w:r>
      <w:r w:rsidR="00275A43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услугами связи, общественного питания, торговли и бытового обслуживания;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6) создание условий для предоставления транспортных услуг населению и организация транспортного обс</w:t>
      </w:r>
      <w:r w:rsidR="00646EC3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луживания населения в границах Г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поселения;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7)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сохранение, использование и популяризация объектов культурного наследия (памятников истории и культуры), находящихся в собственности </w:t>
      </w:r>
      <w:r w:rsidR="007D5E4B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поселения, охрана объектов культурного наследия (памятников истории и культуры) местного (муниципального) значения, расположенных на территории </w:t>
      </w:r>
      <w:r w:rsidR="007D5E4B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поселения;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8) обеспечение условий для развития на территории </w:t>
      </w:r>
      <w:r w:rsidR="00275A43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физической культуры</w:t>
      </w:r>
      <w:r w:rsidR="008D74E2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школьного спорта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массового спорта, организация проведения официальных физкультурно-оздоровительных и спортивных мероприятий </w:t>
      </w:r>
      <w:r w:rsidR="008D74E2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поселения;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EC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9)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</w:t>
      </w:r>
      <w:r w:rsidR="00E449F6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строительства, реконструкции объектов капитального строительства, расположенных на территории </w:t>
      </w:r>
      <w:r w:rsidR="00E449F6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поселения, утверждение местных нормативов градостроительного проектирования поселений, резервирование земель и изъятие, земельных участков в границах </w:t>
      </w:r>
      <w:r w:rsidR="00275A43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="00275A43" w:rsidRPr="00EC336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для муниципальных нужд, </w:t>
      </w:r>
      <w:r w:rsidR="00646EC3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муниципального земельного контроля </w:t>
      </w:r>
      <w:r w:rsidR="00F3334C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</w:t>
      </w:r>
      <w:proofErr w:type="gramEnd"/>
      <w:r w:rsidR="00F3334C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</w:t>
      </w:r>
      <w:r w:rsidR="00646EC3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поселения; </w:t>
      </w:r>
      <w:r w:rsidRPr="00EC33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осуществление в случаях, предусмотренных Градостроительным </w:t>
      </w:r>
      <w:hyperlink r:id="rId6" w:tooltip="&quot;Градостроительный кодекс Российской Федерации&quot; от 29.12.2004 N 190-ФЗ (ред. от 21.10.2013) (с изм. и доп., вступающими в силу с 05.12.2013)" w:history="1">
        <w:r w:rsidRPr="00EC336F">
          <w:rPr>
            <w:rFonts w:ascii="Times New Roman" w:eastAsia="Times New Roman" w:hAnsi="Times New Roman" w:cs="Times New Roman"/>
            <w:iCs/>
            <w:color w:val="0000FF"/>
            <w:sz w:val="28"/>
            <w:szCs w:val="28"/>
            <w:u w:val="single"/>
            <w:lang w:eastAsia="ru-RU"/>
          </w:rPr>
          <w:t>кодексом </w:t>
        </w:r>
      </w:hyperlink>
      <w:r w:rsidRPr="00EC33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10)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осуществление мероприятий по территориальной обороне и гражданской обороне, защите населения и территории </w:t>
      </w:r>
      <w:r w:rsidR="00FD5D18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="00FD5D18" w:rsidRPr="00EC336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от чрезвычайных ситуаций природного и техногенного характера;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11)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создание, развитие и обеспечение охраны лечебно-оздоровительных местностей и курортов местного значения на территории </w:t>
      </w:r>
      <w:r w:rsidR="00FD5D18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поселения, а также осуществление муниципального контроля в области использования и охраны особо охраняемых природных территорий местного значения;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12)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8456A5" w:rsidRPr="008456A5" w:rsidRDefault="002A7401" w:rsidP="008456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13</w:t>
      </w:r>
      <w:r w:rsidR="008456A5" w:rsidRPr="008456A5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осуществление муниципального внутреннего финансового контроля.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val="en-US" w:eastAsia="ru-RU"/>
        </w:rPr>
        <w:t>II</w:t>
      </w:r>
      <w:r w:rsidRPr="008456A5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 xml:space="preserve">. </w:t>
      </w:r>
      <w:r w:rsidRPr="008456A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Права и обязанности Сторон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2.1. В целях реализации настоящего соглашения Поселение обязуется: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2.1.1.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Передать Району в порядке, установленном настоящим </w:t>
      </w:r>
      <w:r w:rsidRPr="008456A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Соглашением финансовые средства на реализацию переданных полномочий в </w:t>
      </w:r>
      <w:r w:rsidRPr="008456A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размере </w:t>
      </w:r>
      <w:r w:rsidRPr="0080696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34 500 000</w:t>
      </w:r>
      <w:r w:rsidRPr="008456A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тысяч рублей (</w:t>
      </w:r>
      <w:r w:rsidRPr="0080696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тридцать четыре  миллионов пятьсот тысяч</w:t>
      </w:r>
      <w:r w:rsidRPr="008456A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  рублей  00 копеек.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2.1.2.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По запросу Района своевременно и в полном объеме предоставлять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информацию в целях реализации Районом переданных полномочий.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2.1.3.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Отражать    в    бюджете    городского    поселения город Ишимбай 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  муниципального   района   Ишимбайский    район   Республики </w:t>
      </w:r>
      <w:r w:rsidRPr="008456A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Башкортостан на </w:t>
      </w:r>
      <w:r w:rsidRPr="008456A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lastRenderedPageBreak/>
        <w:t xml:space="preserve">очередной финансовый год и плановый период расходы на </w:t>
      </w:r>
      <w:r w:rsidRPr="008456A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предоставление переданных полномочий в очередном финансовом году и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плановом периоде.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2.2.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В целях реализации настоящего соглашения Поселение вправе: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2.2.1.Участвовать в совещаниях, проводимых Районом по вопросам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реализации переданных полномочий.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2.2.2. Вносить предложения  и давать рекомендации по повышению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эффективности реализации переданных полномочий.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2.2.3. Осуществлять контроль за осуществлением Районом переданных </w:t>
      </w:r>
      <w:r w:rsidRPr="008456A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полномочий,    а    также    за    целевым    использованием предоставленных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финансовых сре</w:t>
      </w:r>
      <w:proofErr w:type="gramStart"/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дств дл</w:t>
      </w:r>
      <w:proofErr w:type="gramEnd"/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я реализации переданных полномочий.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2.2.4. Требовать возврата предоставленных финансовых сре</w:t>
      </w:r>
      <w:proofErr w:type="gramStart"/>
      <w:r w:rsidRPr="00845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дств дл</w:t>
      </w:r>
      <w:proofErr w:type="gramEnd"/>
      <w:r w:rsidRPr="00845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я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реализации переданных полномочий в случаях их нецелевого использования Районом, а также неисполнения Районом переданных полномочий.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2.3.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 целях реализации настоящего соглашения Район обязуется: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2.3.1.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456A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Своевременно, качественно, добросовестно и в полном объеме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выполнять    обязательства    по    осуществлению переданных    полномочий,</w:t>
      </w:r>
      <w:r w:rsidRPr="008456A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указанных   в   пункте    1.1.    настоящего   Соглашения,   в   соответствии   с законодательством Российской Федерации, законодательством Республики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Башкортостан и настоящим соглашением с учетом потребностей и интересов муниципального образования городское поселение город Ишимбай</w:t>
      </w:r>
      <w:r w:rsidRPr="008456A5">
        <w:rPr>
          <w:rFonts w:ascii="Times New Roman" w:eastAsia="Times New Roman" w:hAnsi="Times New Roman" w:cs="Times New Roman"/>
          <w:i/>
          <w:iCs/>
          <w:color w:val="000000"/>
          <w:spacing w:val="-5"/>
          <w:sz w:val="28"/>
          <w:szCs w:val="28"/>
          <w:lang w:eastAsia="ru-RU"/>
        </w:rPr>
        <w:t xml:space="preserve"> 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за счет собственных </w:t>
      </w:r>
      <w:r w:rsidRPr="008456A5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материальных ресурсов и финансовых средств, предоставляемых </w:t>
      </w:r>
      <w:r w:rsidRPr="008456A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Поселением.</w:t>
      </w:r>
      <w:proofErr w:type="gramEnd"/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2.3.2.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456A5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Предоставлять документы</w:t>
      </w:r>
      <w:proofErr w:type="gramEnd"/>
      <w:r w:rsidRPr="008456A5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и иную информацию, связанную с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выполнением переданных полномочий, не позднее 15 дней со дня получения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письменного запроса.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2.3.3.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Обеспечивать   условия   для   беспрепятственного    проведения Поселением     проверок     осуществления     переданных     полномочий     и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использования предоставленных финансовых средств.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2.4. В целях реализации настоящего соглашения Район вправе: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2.4.1.   Запрашивать   у   Поселения   информацию,   необходимую   для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реализации переданных полномочий.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2.4.2.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Приостановить на срок до одного месяца исполнение переданных </w:t>
      </w:r>
      <w:r w:rsidRPr="008456A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полномочий при  непредставлении  Поселением  финансовых  средств     для </w:t>
      </w:r>
      <w:r w:rsidRPr="008456A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осуществления переданных полномочий в течени</w:t>
      </w:r>
      <w:proofErr w:type="gramStart"/>
      <w:r w:rsidRPr="008456A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и</w:t>
      </w:r>
      <w:proofErr w:type="gramEnd"/>
      <w:r w:rsidRPr="008456A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двух месяцев с момента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последнего перечисления.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При непредставлении Поселением финансовых средств для 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осуществления переданных полномочий в течени</w:t>
      </w:r>
      <w:r w:rsidR="0039478E"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трех месяцев с момента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последнего перечисления прекратить исполнение переданных полномочий.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2.4.3.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Давать    Поселению    предложения    по    ежегодному    объему </w:t>
      </w:r>
      <w:r w:rsidRPr="008456A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финансовых средств,  предоставляемых бюджету муниципального района Ишимбайский </w:t>
      </w:r>
      <w:r w:rsidRPr="00845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район    Республики    Башкортостан    для    осуществления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переданных полномочий.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val="en-US" w:eastAsia="ru-RU"/>
        </w:rPr>
        <w:t>III</w:t>
      </w:r>
      <w:r w:rsidRPr="008456A5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 xml:space="preserve">. Порядок предоставления финансовых средств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для осуществления переданных полномочий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lastRenderedPageBreak/>
        <w:t>3.1.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Финансовые   средства  для  реализации   переданных  полномочий предоставляются Поселением Району в форме межбюджетных трансфертов.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Ежегодный     объем     финансовых     средств,     представляемых </w:t>
      </w:r>
      <w:r w:rsidRPr="008456A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Поселением для осуществления переданных полномочий, устанавливается в </w:t>
      </w:r>
      <w:r w:rsidRPr="008456A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соответствии   с   порядком  расчетов   финансовых   средств,   утверждаемым </w:t>
      </w:r>
      <w:r w:rsidRPr="008456A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Советом городского поселения город Ишимбай  муниципального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района Ишимбайский  район Республики Башкортостан.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3.3. Размер     финансовых     средств     определяется     как     размер </w:t>
      </w:r>
      <w:r w:rsidRPr="008456A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прогнозируемых   финансовых   затрат   на   осуществление   полномочий   в 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соответствии   с   порядком,   установленным   решением   Совета   городского поселения город Ишимбай  муниципального района Ишимбайский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район Республики Башкортостан.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3.4. Финансовые средства перечисляются ежемесячно равными долями не позднее 5 числа.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3.5. В случае нецелевого использования Районом финансовых средств, </w:t>
      </w:r>
      <w:r w:rsidRPr="008456A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если данный факт установлен уполномоченными контрольными органами,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финансовые средства подлежат возврату Поселению по его требованию.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val="en-US" w:eastAsia="ru-RU"/>
        </w:rPr>
        <w:t>IV</w:t>
      </w:r>
      <w:r w:rsidRPr="008456A5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. Основания и порядок прекращения Соглашения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4.1.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Настоящее Соглашение вступает в силу с момента его утверждения </w:t>
      </w:r>
      <w:r w:rsidRPr="008456A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решениями  Совета    городского    поселения   город Ишимбай муниципального  района Ишимбайский  район   Республики  Башкортостан, 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     муниципального     района     Ишимбайский  район     Республики </w:t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Башкортостан и действует до  </w:t>
      </w:r>
      <w:r w:rsidRPr="008456A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31 декабря </w:t>
      </w:r>
      <w:r w:rsidRPr="008456A5"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8"/>
          <w:lang w:eastAsia="ru-RU"/>
        </w:rPr>
        <w:t>20</w:t>
      </w:r>
      <w:r w:rsidR="00867CFB"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8"/>
          <w:lang w:eastAsia="ru-RU"/>
        </w:rPr>
        <w:t>20</w:t>
      </w:r>
      <w:r w:rsidRPr="008456A5"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8"/>
          <w:lang w:eastAsia="ru-RU"/>
        </w:rPr>
        <w:t xml:space="preserve"> </w:t>
      </w:r>
      <w:r w:rsidRPr="008456A5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года.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4.2.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Настоящее Соглашение может быть досрочно прекращено:</w:t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br/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соглашению Сторон;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одностороннем порядке без обращения в суд, в случае изменения федерального законодательства, в связи с которым реализация переданных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полномочий становится невозможной;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в одностороннем порядке без обращения в суд в случае,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предусмотренном пунктом 2.4.2. настоящего Соглашения.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4.3. Уведомление о расторжении настоящего Соглашения в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одностороннем порядке направляется другой Стороне в письменном виде. </w:t>
      </w:r>
      <w:r w:rsidRPr="008456A5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Соглашение считается расторгнутым по истечении 30 дней </w:t>
      </w:r>
      <w:proofErr w:type="gramStart"/>
      <w:r w:rsidRPr="008456A5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с даты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направления</w:t>
      </w:r>
      <w:proofErr w:type="gramEnd"/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указанного уведомления.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 w:eastAsia="ru-RU"/>
        </w:rPr>
        <w:t>V</w:t>
      </w:r>
      <w:r w:rsidRPr="008456A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. Ответственность Сторон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5.1. Стороны несут ответственность за ненадлежащее исполнение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обязанностей, предусмотренных настоящим Соглашением, в соответствии с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законодательством.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5.2.Настоящим Соглашением порядка предоставления финансовых средств, Стороны и их должностные лица несут ответственность (включая финансовые санкции), установленную законодательными актами Российской Федерации, а также   настоящим   Соглашением,  в  пределах,   выделенных  на  осуществление  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lastRenderedPageBreak/>
        <w:t>части   полномочий   финансовых  средств.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5.3.   В  случае   несвоевременного  предоставления   Администрацией   городского  поселения   финансовых  сре</w:t>
      </w:r>
      <w:proofErr w:type="gramStart"/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дств  вз</w:t>
      </w:r>
      <w:proofErr w:type="gramEnd"/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имается   пеня,  в размере  трехсотой  части  действующей  ставки  рефинансирования  Банка   России   на   день  расчета  пени   за   каждый  день  просрочки.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5.4.     В  случае   просрочки   перечисления   иных  межбюджетных  трансфертов, Район   уплачивает  Поселению  проценты   в размере  1/300  ставки  рефинансирования  Банка  России  от не  перечисленных  в срок  сумм.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 w:eastAsia="ru-RU"/>
        </w:rPr>
        <w:t>VI</w:t>
      </w:r>
      <w:r w:rsidRPr="008456A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. Порядок разрешения споров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6.1.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Все разногласия между Сторонами разрешаются путем переговоров.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6.2.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В   случае   невозможности   урегулирования   разногласий   путем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переговоров,   спор   решается   в   судебном   порядке   в   соответствии   с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законодательством Российской Федерации.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 w:eastAsia="ru-RU"/>
        </w:rPr>
        <w:t>VII</w:t>
      </w:r>
      <w:r w:rsidRPr="008456A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. Заключительные условия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7.1. Все изменения и дополнения в настоящее Соглашение вносятся по </w:t>
      </w:r>
      <w:r w:rsidRPr="008456A5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взаимному согласию Сторон и оформляются дополнительными </w:t>
      </w:r>
      <w:r w:rsidRPr="008456A5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Соглашениями в письменной форме, подписанными Сторонами </w:t>
      </w:r>
      <w:r w:rsidRPr="008456A5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и утвержденными решениями Совета городского поселения город Ишимбай </w:t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муниципального района Ишимбайский район Республики Башкортостан, </w:t>
      </w:r>
      <w:r w:rsidRPr="008456A5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Совета муниципального района Ишимбайский  район Республики </w:t>
      </w:r>
      <w:r w:rsidRPr="008456A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Башкортостан.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7.2. Настоящее Соглашение составлено в двух экземплярах по одному для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каждой из Сторон, которые имеют равную юридическую силу.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8456A5" w:rsidRPr="008456A5">
          <w:pgSz w:w="11909" w:h="16834"/>
          <w:pgMar w:top="993" w:right="569" w:bottom="993" w:left="1843" w:header="720" w:footer="720" w:gutter="0"/>
          <w:cols w:space="720"/>
        </w:sect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lastRenderedPageBreak/>
        <w:t xml:space="preserve">За Совет городского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поселения город Ишимбай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u w:val="single"/>
          <w:lang w:eastAsia="ru-RU"/>
        </w:rPr>
        <w:t xml:space="preserve">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муниципального района Ишимбайский район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Республики Башкортостан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Председатель Совета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городского поселения </w:t>
      </w:r>
      <w:r w:rsidRPr="008456A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город Ишимбай муниципального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района Ишимбайский район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Республики Башкортостан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подпись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Матросов А.В.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м.п.  </w:t>
      </w:r>
    </w:p>
    <w:p w:rsidR="008456A5" w:rsidRPr="008456A5" w:rsidRDefault="00EC336F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                                                           </w:t>
      </w:r>
      <w:r w:rsidR="008456A5" w:rsidRPr="008456A5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lastRenderedPageBreak/>
        <w:t xml:space="preserve">За Совет муниципального района Ишимбайский </w:t>
      </w:r>
      <w:r w:rsidR="008456A5"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район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Республики Башкортостан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Председатель Совета муниципального района Ишимбайский район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Республики Башкортостан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подпись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 Агафонов О.М.   </w:t>
      </w:r>
    </w:p>
    <w:p w:rsidR="008456A5" w:rsidRPr="008456A5" w:rsidRDefault="00B327E2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8456A5" w:rsidRPr="008456A5" w:rsidSect="008456A5">
          <w:type w:val="continuous"/>
          <w:pgSz w:w="11909" w:h="16834"/>
          <w:pgMar w:top="1327" w:right="1500" w:bottom="284" w:left="1625" w:header="720" w:footer="720" w:gutter="0"/>
          <w:cols w:num="2" w:space="720" w:equalWidth="0">
            <w:col w:w="3878" w:space="902"/>
            <w:col w:w="4003"/>
          </w:cols>
        </w:sect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B33CA" w:rsidRDefault="004232C3" w:rsidP="008456A5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FB33CA" w:rsidSect="0069483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87204"/>
    <w:multiLevelType w:val="hybridMultilevel"/>
    <w:tmpl w:val="905A4996"/>
    <w:lvl w:ilvl="0" w:tplc="FCB67E0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>
    <w:nsid w:val="427071B0"/>
    <w:multiLevelType w:val="hybridMultilevel"/>
    <w:tmpl w:val="6F7C6CF6"/>
    <w:lvl w:ilvl="0" w:tplc="913E7F5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>
    <w:nsid w:val="48522BC1"/>
    <w:multiLevelType w:val="hybridMultilevel"/>
    <w:tmpl w:val="63BC7848"/>
    <w:lvl w:ilvl="0" w:tplc="856C09AC">
      <w:start w:val="1"/>
      <w:numFmt w:val="decimal"/>
      <w:lvlText w:val="%1)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">
    <w:nsid w:val="521003B2"/>
    <w:multiLevelType w:val="hybridMultilevel"/>
    <w:tmpl w:val="960A8E3E"/>
    <w:lvl w:ilvl="0" w:tplc="E552241C">
      <w:start w:val="4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4">
    <w:nsid w:val="52FD70E3"/>
    <w:multiLevelType w:val="hybridMultilevel"/>
    <w:tmpl w:val="BA7E25F0"/>
    <w:lvl w:ilvl="0" w:tplc="9A02D70E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>
    <w:nsid w:val="589A574F"/>
    <w:multiLevelType w:val="hybridMultilevel"/>
    <w:tmpl w:val="A74456A6"/>
    <w:lvl w:ilvl="0" w:tplc="EC6C71B4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6">
    <w:nsid w:val="624D692F"/>
    <w:multiLevelType w:val="hybridMultilevel"/>
    <w:tmpl w:val="98F67E24"/>
    <w:lvl w:ilvl="0" w:tplc="3B5CB72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7BA"/>
    <w:rsid w:val="00085456"/>
    <w:rsid w:val="001357BA"/>
    <w:rsid w:val="00245A5F"/>
    <w:rsid w:val="00275A43"/>
    <w:rsid w:val="002A7401"/>
    <w:rsid w:val="0039478E"/>
    <w:rsid w:val="004232C3"/>
    <w:rsid w:val="00453712"/>
    <w:rsid w:val="005E403B"/>
    <w:rsid w:val="00646EC3"/>
    <w:rsid w:val="00694830"/>
    <w:rsid w:val="007D5E4B"/>
    <w:rsid w:val="0080696D"/>
    <w:rsid w:val="008254E9"/>
    <w:rsid w:val="008456A5"/>
    <w:rsid w:val="00867CFB"/>
    <w:rsid w:val="008D74E2"/>
    <w:rsid w:val="0098198D"/>
    <w:rsid w:val="009C0964"/>
    <w:rsid w:val="009C1424"/>
    <w:rsid w:val="009F6736"/>
    <w:rsid w:val="00A254AD"/>
    <w:rsid w:val="00B327E2"/>
    <w:rsid w:val="00D17B29"/>
    <w:rsid w:val="00E449F6"/>
    <w:rsid w:val="00EC336F"/>
    <w:rsid w:val="00F3334C"/>
    <w:rsid w:val="00FD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357BA"/>
    <w:pPr>
      <w:spacing w:after="0" w:line="360" w:lineRule="auto"/>
      <w:jc w:val="both"/>
    </w:pPr>
    <w:rPr>
      <w:rFonts w:ascii="Times New Roman" w:eastAsia="Times New Roman" w:hAnsi="Times New Roman" w:cs="Times New Roman"/>
      <w:b/>
      <w:bCs/>
      <w:noProof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357BA"/>
    <w:rPr>
      <w:rFonts w:ascii="Times New Roman" w:eastAsia="Times New Roman" w:hAnsi="Times New Roman" w:cs="Times New Roman"/>
      <w:b/>
      <w:bCs/>
      <w:noProof/>
      <w:sz w:val="28"/>
      <w:szCs w:val="28"/>
      <w:lang w:eastAsia="ru-RU"/>
    </w:rPr>
  </w:style>
  <w:style w:type="paragraph" w:customStyle="1" w:styleId="ConsTitle">
    <w:name w:val="ConsTitle"/>
    <w:rsid w:val="001357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357BA"/>
    <w:pPr>
      <w:spacing w:after="0" w:line="360" w:lineRule="auto"/>
      <w:jc w:val="both"/>
    </w:pPr>
    <w:rPr>
      <w:rFonts w:ascii="Times New Roman" w:eastAsia="Times New Roman" w:hAnsi="Times New Roman" w:cs="Times New Roman"/>
      <w:b/>
      <w:bCs/>
      <w:noProof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357BA"/>
    <w:rPr>
      <w:rFonts w:ascii="Times New Roman" w:eastAsia="Times New Roman" w:hAnsi="Times New Roman" w:cs="Times New Roman"/>
      <w:b/>
      <w:bCs/>
      <w:noProof/>
      <w:sz w:val="28"/>
      <w:szCs w:val="28"/>
      <w:lang w:eastAsia="ru-RU"/>
    </w:rPr>
  </w:style>
  <w:style w:type="paragraph" w:customStyle="1" w:styleId="ConsTitle">
    <w:name w:val="ConsTitle"/>
    <w:rsid w:val="001357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2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4733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2088</Words>
  <Characters>11906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rev3-3</cp:lastModifiedBy>
  <cp:revision>23</cp:revision>
  <dcterms:created xsi:type="dcterms:W3CDTF">2017-12-01T07:03:00Z</dcterms:created>
  <dcterms:modified xsi:type="dcterms:W3CDTF">2019-12-09T09:50:00Z</dcterms:modified>
</cp:coreProperties>
</file>